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807D7C">
      <w:pPr>
        <w:spacing w:before="312" w:after="312"/>
        <w:jc w:val="center"/>
        <w:rPr>
          <w:rFonts w:hint="eastAsia" w:eastAsia="黑体"/>
          <w:b/>
          <w:bCs/>
          <w:sz w:val="36"/>
          <w:szCs w:val="36"/>
        </w:rPr>
      </w:pPr>
    </w:p>
    <w:p w14:paraId="27172D0A">
      <w:pPr>
        <w:spacing w:before="312" w:after="312"/>
        <w:jc w:val="center"/>
        <w:rPr>
          <w:rFonts w:ascii="黑体" w:eastAsia="黑体"/>
          <w:b/>
          <w:bCs/>
          <w:sz w:val="36"/>
          <w:szCs w:val="36"/>
        </w:rPr>
      </w:pPr>
      <w:r>
        <w:rPr>
          <w:rFonts w:hint="eastAsia" w:eastAsia="黑体"/>
          <w:b/>
          <w:bCs/>
          <w:sz w:val="36"/>
          <w:szCs w:val="36"/>
        </w:rPr>
        <w:t>大学生创业训练项目</w:t>
      </w:r>
      <w:r>
        <w:rPr>
          <w:rFonts w:hint="eastAsia" w:ascii="黑体" w:eastAsia="黑体"/>
          <w:b/>
          <w:bCs/>
          <w:sz w:val="36"/>
          <w:szCs w:val="36"/>
        </w:rPr>
        <w:t>申请书</w:t>
      </w:r>
    </w:p>
    <w:p w14:paraId="02559E3E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14:paraId="6E94689B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14:paraId="661EB1A3">
      <w:pPr>
        <w:ind w:firstLine="580" w:firstLineChars="200"/>
        <w:rPr>
          <w:rFonts w:ascii="宋体" w:hAnsi="宋体"/>
          <w:color w:val="000000"/>
          <w:sz w:val="29"/>
        </w:rPr>
      </w:pPr>
    </w:p>
    <w:p w14:paraId="1714A615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77391FCE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77CFF4B4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 w14:paraId="1924AEEC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 w14:paraId="3CF9FA4F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6E9BF7C7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37B3CAF4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15FE28BA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5E596C2E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 w14:paraId="6F81DC45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 w14:paraId="3D58DAA2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bookmarkStart w:id="0" w:name="_GoBack"/>
      <w:bookmarkEnd w:id="0"/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吉首大学</w:t>
      </w:r>
      <w:r>
        <w:rPr>
          <w:rFonts w:hint="eastAsia" w:ascii="黑体" w:hAnsi="宋体" w:eastAsia="黑体"/>
          <w:sz w:val="30"/>
          <w:szCs w:val="30"/>
        </w:rPr>
        <w:tab/>
      </w:r>
    </w:p>
    <w:p w14:paraId="664351DC">
      <w:pPr>
        <w:jc w:val="center"/>
        <w:rPr>
          <w:rFonts w:ascii="黑体" w:hAnsi="宋体" w:eastAsia="黑体"/>
          <w:sz w:val="30"/>
          <w:szCs w:val="30"/>
        </w:rPr>
      </w:pPr>
    </w:p>
    <w:p w14:paraId="6232361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 写  说  明</w:t>
      </w:r>
    </w:p>
    <w:p w14:paraId="2F03B89D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14:paraId="2E4E2B81">
      <w:pPr>
        <w:spacing w:line="680" w:lineRule="exact"/>
        <w:ind w:left="2" w:leftChars="1" w:firstLine="416" w:firstLineChars="139"/>
        <w:rPr>
          <w:rFonts w:hint="eastAsia" w:ascii="仿宋_GB2312" w:hAnsi="宋体" w:eastAsia="仿宋_GB2312"/>
          <w:bCs/>
          <w:color w:val="000000"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eastAsia="zh-CN"/>
        </w:rPr>
        <w:t>。</w:t>
      </w:r>
    </w:p>
    <w:p w14:paraId="6E7368B3"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2、申请人为本科生创新团队，首页只填负责人。“项目编号”一栏不填。</w:t>
      </w:r>
    </w:p>
    <w:p w14:paraId="362AF136"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14:paraId="54B9F30D"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4、负责人所在学院认真审核, 经初评和答辩，签署意见后，将申请书（一式两份）报送招生就业处办公室。</w:t>
      </w:r>
    </w:p>
    <w:p w14:paraId="2A3283C5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14:paraId="22A94F1F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5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14:paraId="103370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248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00A3460F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16E768D6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67B3B5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75AE3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1A5716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4476503F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学科一级门：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33A6CDC6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6196A511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50207584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14:paraId="55C209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07169F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14:paraId="7E19CF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14:paraId="369E42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A071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734B4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42B038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0C0012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14:paraId="597B9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3177A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D7BA2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95D94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CBB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1D3F6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240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D32B6E4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060D89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C7C17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3C6E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E46DD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0469C8F9">
            <w:pPr>
              <w:ind w:firstLine="240" w:firstLineChars="100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05D50A8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3684E5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2DF5B7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510B65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FE675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ADE2B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3D3985C0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0D63751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4F06B2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50BDC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14:paraId="40A14F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49F08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757BD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3625CC45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9AC02E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23A75F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1B4A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07FA0F4A">
            <w:pPr>
              <w:rPr>
                <w:sz w:val="24"/>
              </w:rPr>
            </w:pPr>
          </w:p>
          <w:p w14:paraId="73787B97">
            <w:pPr>
              <w:rPr>
                <w:sz w:val="24"/>
              </w:rPr>
            </w:pPr>
          </w:p>
          <w:p w14:paraId="3F026D2D">
            <w:pPr>
              <w:rPr>
                <w:sz w:val="24"/>
              </w:rPr>
            </w:pPr>
          </w:p>
          <w:p w14:paraId="38E1D264">
            <w:pPr>
              <w:rPr>
                <w:sz w:val="24"/>
              </w:rPr>
            </w:pPr>
          </w:p>
          <w:p w14:paraId="72BBA112">
            <w:pPr>
              <w:rPr>
                <w:sz w:val="24"/>
              </w:rPr>
            </w:pPr>
          </w:p>
        </w:tc>
      </w:tr>
      <w:tr w14:paraId="1E8CF5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3E5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6FBC2AFD">
            <w:pPr>
              <w:rPr>
                <w:sz w:val="24"/>
              </w:rPr>
            </w:pPr>
          </w:p>
          <w:p w14:paraId="7EBEC6E2">
            <w:pPr>
              <w:rPr>
                <w:sz w:val="24"/>
              </w:rPr>
            </w:pPr>
          </w:p>
          <w:p w14:paraId="1D2A3938">
            <w:pPr>
              <w:rPr>
                <w:sz w:val="24"/>
              </w:rPr>
            </w:pPr>
          </w:p>
          <w:p w14:paraId="33585770">
            <w:pPr>
              <w:rPr>
                <w:sz w:val="24"/>
              </w:rPr>
            </w:pPr>
          </w:p>
          <w:p w14:paraId="63C1F45E">
            <w:pPr>
              <w:rPr>
                <w:sz w:val="24"/>
              </w:rPr>
            </w:pPr>
          </w:p>
        </w:tc>
      </w:tr>
      <w:tr w14:paraId="0AE93F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EF6A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2D007B6C">
            <w:pPr>
              <w:rPr>
                <w:sz w:val="24"/>
              </w:rPr>
            </w:pPr>
          </w:p>
          <w:p w14:paraId="267ADE24">
            <w:pPr>
              <w:rPr>
                <w:sz w:val="24"/>
              </w:rPr>
            </w:pPr>
          </w:p>
          <w:p w14:paraId="153BC488">
            <w:pPr>
              <w:rPr>
                <w:sz w:val="24"/>
              </w:rPr>
            </w:pPr>
          </w:p>
          <w:p w14:paraId="46824E74">
            <w:pPr>
              <w:rPr>
                <w:sz w:val="24"/>
              </w:rPr>
            </w:pPr>
          </w:p>
          <w:p w14:paraId="4B0C2C5A">
            <w:pPr>
              <w:rPr>
                <w:sz w:val="24"/>
              </w:rPr>
            </w:pPr>
          </w:p>
          <w:p w14:paraId="59EF6E48">
            <w:pPr>
              <w:rPr>
                <w:sz w:val="24"/>
              </w:rPr>
            </w:pPr>
          </w:p>
        </w:tc>
      </w:tr>
      <w:tr w14:paraId="4F976A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DC5B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5F14CD22">
            <w:pPr>
              <w:rPr>
                <w:sz w:val="24"/>
              </w:rPr>
            </w:pPr>
          </w:p>
          <w:p w14:paraId="64D434A7">
            <w:pPr>
              <w:rPr>
                <w:sz w:val="24"/>
              </w:rPr>
            </w:pPr>
          </w:p>
          <w:p w14:paraId="38D06F17">
            <w:pPr>
              <w:rPr>
                <w:sz w:val="24"/>
              </w:rPr>
            </w:pPr>
          </w:p>
          <w:p w14:paraId="1EEE0D2A">
            <w:pPr>
              <w:rPr>
                <w:sz w:val="24"/>
              </w:rPr>
            </w:pPr>
          </w:p>
          <w:p w14:paraId="11F36708">
            <w:pPr>
              <w:rPr>
                <w:sz w:val="24"/>
              </w:rPr>
            </w:pPr>
          </w:p>
          <w:p w14:paraId="64EEBFA4">
            <w:pPr>
              <w:rPr>
                <w:sz w:val="24"/>
              </w:rPr>
            </w:pPr>
          </w:p>
          <w:p w14:paraId="09B4C26F">
            <w:pPr>
              <w:rPr>
                <w:sz w:val="24"/>
              </w:rPr>
            </w:pPr>
          </w:p>
          <w:p w14:paraId="6ADF73AC">
            <w:pPr>
              <w:rPr>
                <w:sz w:val="24"/>
              </w:rPr>
            </w:pPr>
          </w:p>
        </w:tc>
      </w:tr>
      <w:tr w14:paraId="79ACFA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1BAC98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7B2DC9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2AF1C1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14:paraId="1FCD3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46539D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7EC320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7F7F82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D27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29BF8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A1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0A4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324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14:paraId="758660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37263E5C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D769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8606E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0A12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029CD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D4049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3B159E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06E40785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6667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2164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DCF1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5CCB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1C04B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3B14AC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48C59FD0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4A40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9338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428C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A5A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693B6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726AAE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60F810FD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6E5D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EE8A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064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4A8B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1A5C6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5C0D74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5345C941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024FA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B6B2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6068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DA97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535CB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055B38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947A85F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53C3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FC87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26B0A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16E43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F359C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223E464A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5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 w14:paraId="583C6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 w14:paraId="6C1F4F86"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项目简介</w:t>
            </w:r>
          </w:p>
          <w:p w14:paraId="317CBF0A"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CF608EA"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50AE961"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4314670C"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2D9CCDE"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项目来源</w:t>
            </w:r>
          </w:p>
          <w:p w14:paraId="7662689B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6D569B4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709F914C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396FFEA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行业及市场前景</w:t>
            </w:r>
          </w:p>
          <w:p w14:paraId="41190748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 w14:paraId="10CCF1B7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7D97CC4A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AE6B5FF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EAA0F0C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创新点与项目特色</w:t>
            </w:r>
          </w:p>
          <w:p w14:paraId="60756CEC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 w14:paraId="79B87128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7353C02B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05FD2AD0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66AAD789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生产或运营</w:t>
            </w:r>
          </w:p>
          <w:p w14:paraId="63E6B51D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（生产或运营方式，材料、劳动力、设备需求，质量保证，生产成本。）</w:t>
            </w:r>
          </w:p>
          <w:p w14:paraId="241C8845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9BE94B1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295CC70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投融资方案</w:t>
            </w:r>
          </w:p>
          <w:p w14:paraId="6C3479B1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4A523DAD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6664F46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管理模式</w:t>
            </w:r>
          </w:p>
          <w:p w14:paraId="4A12DFB5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（合作计划，实施方案，机构设置，人员管理，销售策略等。）</w:t>
            </w:r>
          </w:p>
          <w:p w14:paraId="1A399EB8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487CC1B4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7BDAEDBA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0DD0939F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风险预测及应对措施</w:t>
            </w:r>
          </w:p>
          <w:p w14:paraId="1411479F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6420829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CAD27C9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9D18C1E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效益预测</w:t>
            </w:r>
          </w:p>
          <w:p w14:paraId="56E78963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（未来三年至五年的销售收入、利润、资产回报率等。）</w:t>
            </w:r>
          </w:p>
          <w:p w14:paraId="047004FF">
            <w:pPr>
              <w:rPr>
                <w:sz w:val="24"/>
                <w:szCs w:val="24"/>
              </w:rPr>
            </w:pPr>
          </w:p>
          <w:p w14:paraId="719A4B0A">
            <w:pPr>
              <w:rPr>
                <w:sz w:val="24"/>
                <w:szCs w:val="24"/>
              </w:rPr>
            </w:pPr>
          </w:p>
          <w:p w14:paraId="55014A43">
            <w:pPr>
              <w:rPr>
                <w:sz w:val="24"/>
                <w:szCs w:val="24"/>
              </w:rPr>
            </w:pPr>
          </w:p>
          <w:p w14:paraId="6472ED5B">
            <w:pPr>
              <w:rPr>
                <w:sz w:val="24"/>
                <w:szCs w:val="24"/>
              </w:rPr>
            </w:pPr>
          </w:p>
        </w:tc>
      </w:tr>
    </w:tbl>
    <w:p w14:paraId="2C5DB7AB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5"/>
        <w:tblW w:w="850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6"/>
        <w:gridCol w:w="1191"/>
        <w:gridCol w:w="1858"/>
        <w:gridCol w:w="1560"/>
        <w:gridCol w:w="1590"/>
      </w:tblGrid>
      <w:tr w14:paraId="5EA29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230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722A5B7B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D9C3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14:paraId="0E15AE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AC293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3865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14:paraId="29F2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230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B30B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C42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67F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501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75F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14:paraId="4F9A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30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1BE3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预算经费总额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041DA">
            <w:pPr>
              <w:rPr>
                <w:b/>
                <w:bCs/>
                <w:sz w:val="24"/>
                <w:szCs w:val="24"/>
              </w:rPr>
            </w:pPr>
          </w:p>
          <w:p w14:paraId="21684511">
            <w:pPr>
              <w:rPr>
                <w:b/>
                <w:bCs/>
                <w:sz w:val="24"/>
                <w:szCs w:val="24"/>
              </w:rPr>
            </w:pPr>
          </w:p>
          <w:p w14:paraId="4DB6BBF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42EA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4787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8F232">
            <w:pPr>
              <w:rPr>
                <w:b/>
                <w:bCs/>
                <w:sz w:val="24"/>
                <w:szCs w:val="24"/>
              </w:rPr>
            </w:pPr>
          </w:p>
        </w:tc>
      </w:tr>
      <w:tr w14:paraId="5CCD5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230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06F5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 业务费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CCBB3">
            <w:pPr>
              <w:rPr>
                <w:b/>
                <w:bCs/>
              </w:rPr>
            </w:pPr>
          </w:p>
          <w:p w14:paraId="64E69F6A">
            <w:pPr>
              <w:rPr>
                <w:b/>
                <w:bCs/>
              </w:rPr>
            </w:pPr>
          </w:p>
          <w:p w14:paraId="6E931109">
            <w:pPr>
              <w:rPr>
                <w:b/>
                <w:bCs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FC89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5AAF8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63905">
            <w:pPr>
              <w:rPr>
                <w:b/>
                <w:bCs/>
              </w:rPr>
            </w:pPr>
          </w:p>
        </w:tc>
      </w:tr>
      <w:tr w14:paraId="48D21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230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D48E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（1）能源动力费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B3A5E">
            <w:pPr>
              <w:rPr>
                <w:b/>
                <w:bCs/>
              </w:rPr>
            </w:pPr>
          </w:p>
          <w:p w14:paraId="4AFBCF9C">
            <w:pPr>
              <w:rPr>
                <w:b/>
                <w:bCs/>
              </w:rPr>
            </w:pPr>
          </w:p>
          <w:p w14:paraId="01754E49">
            <w:pPr>
              <w:rPr>
                <w:b/>
                <w:bCs/>
              </w:rPr>
            </w:pPr>
          </w:p>
          <w:p w14:paraId="2315C9B5">
            <w:pPr>
              <w:rPr>
                <w:b/>
                <w:bCs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93470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8514F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E264F">
            <w:pPr>
              <w:rPr>
                <w:b/>
                <w:bCs/>
              </w:rPr>
            </w:pPr>
          </w:p>
        </w:tc>
      </w:tr>
      <w:tr w14:paraId="296B5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230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503CE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（2）会议费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D104F">
            <w:pPr>
              <w:rPr>
                <w:b/>
                <w:bCs/>
              </w:rPr>
            </w:pPr>
          </w:p>
          <w:p w14:paraId="3E364B58">
            <w:pPr>
              <w:rPr>
                <w:b/>
                <w:bCs/>
              </w:rPr>
            </w:pPr>
          </w:p>
          <w:p w14:paraId="767AB499">
            <w:pPr>
              <w:rPr>
                <w:b/>
                <w:bCs/>
              </w:rPr>
            </w:pPr>
          </w:p>
          <w:p w14:paraId="5ADB7E7D">
            <w:pPr>
              <w:rPr>
                <w:b/>
                <w:bCs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B5825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D1B68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60AFD">
            <w:pPr>
              <w:rPr>
                <w:b/>
                <w:bCs/>
              </w:rPr>
            </w:pPr>
          </w:p>
        </w:tc>
      </w:tr>
      <w:tr w14:paraId="4B7B2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230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1727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（3）差旅费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9EFFA">
            <w:pPr>
              <w:rPr>
                <w:b/>
                <w:bCs/>
              </w:rPr>
            </w:pPr>
          </w:p>
          <w:p w14:paraId="4C45F0C2">
            <w:pPr>
              <w:rPr>
                <w:b/>
                <w:bCs/>
              </w:rPr>
            </w:pPr>
          </w:p>
          <w:p w14:paraId="26855473">
            <w:pPr>
              <w:rPr>
                <w:b/>
                <w:bCs/>
              </w:rPr>
            </w:pPr>
          </w:p>
          <w:p w14:paraId="59322F7D">
            <w:pPr>
              <w:rPr>
                <w:b/>
                <w:bCs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13F5C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5CE8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F52CA">
            <w:pPr>
              <w:rPr>
                <w:b/>
                <w:bCs/>
              </w:rPr>
            </w:pPr>
          </w:p>
        </w:tc>
      </w:tr>
      <w:tr w14:paraId="1E2D1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</w:trPr>
        <w:tc>
          <w:tcPr>
            <w:tcW w:w="230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B4F5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（4）文献检索费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0D89D">
            <w:pPr>
              <w:rPr>
                <w:b/>
                <w:bCs/>
              </w:rPr>
            </w:pPr>
          </w:p>
          <w:p w14:paraId="69EAF60B">
            <w:pPr>
              <w:rPr>
                <w:b/>
                <w:bCs/>
              </w:rPr>
            </w:pPr>
          </w:p>
          <w:p w14:paraId="5DF660AC">
            <w:pPr>
              <w:rPr>
                <w:b/>
                <w:bCs/>
              </w:rPr>
            </w:pPr>
          </w:p>
          <w:p w14:paraId="55D79D8A">
            <w:pPr>
              <w:rPr>
                <w:b/>
                <w:bCs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27ED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4515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62A17">
            <w:pPr>
              <w:rPr>
                <w:b/>
                <w:bCs/>
              </w:rPr>
            </w:pPr>
          </w:p>
        </w:tc>
      </w:tr>
      <w:tr w14:paraId="273C8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230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E71E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（5）论文出版费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EDC29">
            <w:pPr>
              <w:rPr>
                <w:b/>
                <w:bCs/>
              </w:rPr>
            </w:pPr>
          </w:p>
          <w:p w14:paraId="727392DF">
            <w:pPr>
              <w:rPr>
                <w:b/>
                <w:bCs/>
              </w:rPr>
            </w:pPr>
          </w:p>
          <w:p w14:paraId="18A2A038">
            <w:pPr>
              <w:rPr>
                <w:b/>
                <w:bCs/>
              </w:rPr>
            </w:pPr>
          </w:p>
          <w:p w14:paraId="16F0B0E4">
            <w:pPr>
              <w:rPr>
                <w:b/>
                <w:bCs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5EEE8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529D8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86A71">
            <w:pPr>
              <w:rPr>
                <w:b/>
                <w:bCs/>
              </w:rPr>
            </w:pPr>
          </w:p>
        </w:tc>
      </w:tr>
      <w:tr w14:paraId="0D3F0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230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42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 仪器设备购置费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9C357">
            <w:pPr>
              <w:rPr>
                <w:b/>
                <w:bCs/>
              </w:rPr>
            </w:pPr>
          </w:p>
          <w:p w14:paraId="42D190F4">
            <w:pPr>
              <w:rPr>
                <w:b/>
                <w:bCs/>
              </w:rPr>
            </w:pPr>
          </w:p>
          <w:p w14:paraId="1C1BBC08">
            <w:pPr>
              <w:rPr>
                <w:b/>
                <w:bCs/>
              </w:rPr>
            </w:pPr>
          </w:p>
          <w:p w14:paraId="77F8D2B6">
            <w:pPr>
              <w:rPr>
                <w:b/>
                <w:bCs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04BBA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4225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972CD">
            <w:pPr>
              <w:rPr>
                <w:b/>
                <w:bCs/>
              </w:rPr>
            </w:pPr>
          </w:p>
        </w:tc>
      </w:tr>
      <w:tr w14:paraId="743A2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230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CDFE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 材料费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25001">
            <w:pPr>
              <w:rPr>
                <w:b/>
                <w:bCs/>
              </w:rPr>
            </w:pPr>
          </w:p>
          <w:p w14:paraId="714247E4">
            <w:pPr>
              <w:rPr>
                <w:b/>
                <w:bCs/>
              </w:rPr>
            </w:pPr>
          </w:p>
          <w:p w14:paraId="1FACBF1B">
            <w:pPr>
              <w:rPr>
                <w:b/>
                <w:bCs/>
              </w:rPr>
            </w:pPr>
          </w:p>
          <w:p w14:paraId="3591F8B7">
            <w:pPr>
              <w:rPr>
                <w:b/>
                <w:bCs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BE078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805CC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A59AB">
            <w:pPr>
              <w:rPr>
                <w:b/>
                <w:bCs/>
              </w:rPr>
            </w:pPr>
          </w:p>
        </w:tc>
      </w:tr>
      <w:tr w14:paraId="5D38B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230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4897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学校批准经费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AB283">
            <w:pPr>
              <w:rPr>
                <w:b/>
                <w:bCs/>
              </w:rPr>
            </w:pPr>
          </w:p>
          <w:p w14:paraId="30D2AEE4">
            <w:pPr>
              <w:rPr>
                <w:b/>
                <w:bCs/>
              </w:rPr>
            </w:pPr>
          </w:p>
          <w:p w14:paraId="765CADCF">
            <w:pPr>
              <w:rPr>
                <w:b/>
                <w:bCs/>
              </w:rPr>
            </w:pPr>
          </w:p>
          <w:p w14:paraId="13D02551">
            <w:pPr>
              <w:rPr>
                <w:b/>
                <w:bCs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6B0F0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F76FF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3869E">
            <w:pPr>
              <w:rPr>
                <w:b/>
                <w:bCs/>
              </w:rPr>
            </w:pPr>
          </w:p>
        </w:tc>
      </w:tr>
    </w:tbl>
    <w:p w14:paraId="4BFF098B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50210A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39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A44A3">
            <w:pPr>
              <w:rPr>
                <w:rFonts w:ascii="仿宋_GB2312" w:eastAsia="仿宋_GB2312"/>
                <w:sz w:val="24"/>
              </w:rPr>
            </w:pPr>
          </w:p>
          <w:p w14:paraId="7BDEEC6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9C1CF5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93A37E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D6AB0EC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DDB03B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CD21FC1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EE7F05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EC87FA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596537D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 w14:paraId="717C8E40"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35AD323D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643ACF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13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EE6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9CABD9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6B33CD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510B4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D22FEA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354A68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3BDCB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D975F8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49E28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4F27A62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</w:t>
            </w:r>
          </w:p>
          <w:p w14:paraId="5502F3FF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</w:t>
            </w:r>
          </w:p>
          <w:p w14:paraId="25C06E15">
            <w:pPr>
              <w:spacing w:line="360" w:lineRule="auto"/>
              <w:ind w:firstLine="5301" w:firstLineChars="22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 w14:paraId="6D39BE4C"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64D511F8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0314B7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F19F0">
            <w:pPr>
              <w:rPr>
                <w:rFonts w:ascii="仿宋_GB2312" w:eastAsia="仿宋_GB2312"/>
                <w:sz w:val="24"/>
              </w:rPr>
            </w:pPr>
          </w:p>
          <w:p w14:paraId="4EA9DD1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03758F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</w:p>
          <w:p w14:paraId="4350F509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57C0EDC8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53BA6D4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1FD16ADF">
            <w:pPr>
              <w:spacing w:line="360" w:lineRule="auto"/>
              <w:ind w:firstLine="506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 w14:paraId="582187FD">
            <w:pPr>
              <w:ind w:firstLine="5313" w:firstLineChars="22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1DF723D9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2B0CF8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14A2A">
            <w:pPr>
              <w:rPr>
                <w:rFonts w:ascii="仿宋_GB2312" w:eastAsia="仿宋_GB2312"/>
                <w:sz w:val="24"/>
              </w:rPr>
            </w:pPr>
          </w:p>
          <w:p w14:paraId="6509CF86">
            <w:pPr>
              <w:rPr>
                <w:rFonts w:ascii="仿宋_GB2312" w:eastAsia="仿宋_GB2312"/>
                <w:sz w:val="24"/>
              </w:rPr>
            </w:pPr>
          </w:p>
          <w:p w14:paraId="722B448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B95706E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 w14:paraId="1025F9F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478A1FA">
            <w:pPr>
              <w:spacing w:line="360" w:lineRule="auto"/>
              <w:ind w:firstLine="5040" w:firstLineChars="2100"/>
              <w:rPr>
                <w:rFonts w:ascii="仿宋_GB2312" w:eastAsia="仿宋_GB2312"/>
                <w:sz w:val="24"/>
              </w:rPr>
            </w:pPr>
          </w:p>
          <w:p w14:paraId="2179A4F3">
            <w:pPr>
              <w:spacing w:line="360" w:lineRule="auto"/>
              <w:ind w:firstLine="504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 w14:paraId="152EAB32">
            <w:pPr>
              <w:spacing w:line="360" w:lineRule="auto"/>
              <w:ind w:firstLine="5289" w:firstLineChars="21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007886D4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0FBAE0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8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31FD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51AB181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CE44BE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A6F207C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 w14:paraId="68F55444">
            <w:pPr>
              <w:spacing w:line="360" w:lineRule="auto"/>
              <w:ind w:firstLine="5040" w:firstLineChars="2100"/>
              <w:rPr>
                <w:rFonts w:ascii="仿宋_GB2312" w:eastAsia="仿宋_GB2312"/>
                <w:sz w:val="24"/>
              </w:rPr>
            </w:pPr>
          </w:p>
          <w:p w14:paraId="3C6AFDD8">
            <w:pPr>
              <w:spacing w:line="360" w:lineRule="auto"/>
              <w:ind w:firstLine="504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 w14:paraId="0616B981">
            <w:pPr>
              <w:spacing w:line="360" w:lineRule="auto"/>
              <w:ind w:firstLine="5426" w:firstLineChars="22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0A7971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45FC14C3"/>
    <w:multiLevelType w:val="multilevel"/>
    <w:tmpl w:val="45FC14C3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>
    <w:nsid w:val="60BC485B"/>
    <w:multiLevelType w:val="multilevel"/>
    <w:tmpl w:val="60BC485B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4NTgyZjg5OGRjNGEwODg1NTM0NzgwMDExNjNkYmMifQ=="/>
  </w:docVars>
  <w:rsids>
    <w:rsidRoot w:val="00172A27"/>
    <w:rsid w:val="00091A6B"/>
    <w:rsid w:val="00172A27"/>
    <w:rsid w:val="006678BC"/>
    <w:rsid w:val="00987A9B"/>
    <w:rsid w:val="00A11884"/>
    <w:rsid w:val="00F96D94"/>
    <w:rsid w:val="1E183D73"/>
    <w:rsid w:val="202D06CB"/>
    <w:rsid w:val="2A3F60BA"/>
    <w:rsid w:val="36696F60"/>
    <w:rsid w:val="470F41E2"/>
    <w:rsid w:val="4F5C6769"/>
    <w:rsid w:val="57C83650"/>
    <w:rsid w:val="5DDD4802"/>
    <w:rsid w:val="603543AA"/>
    <w:rsid w:val="7521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841</Words>
  <Characters>856</Characters>
  <Lines>12</Lines>
  <Paragraphs>3</Paragraphs>
  <TotalTime>0</TotalTime>
  <ScaleCrop>false</ScaleCrop>
  <LinksUpToDate>false</LinksUpToDate>
  <CharactersWithSpaces>1495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2017-03-23T12:28:00Z</dcterms:created>
  <dc:creator>Administrator</dc:creator>
  <cp:lastModifiedBy>王从银</cp:lastModifiedBy>
  <dcterms:modified xsi:type="dcterms:W3CDTF">2026-04-29T17:43:46Z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F4869B049B4F4F4ABAC033761CB84443_12</vt:lpwstr>
  </property>
  <property fmtid="{D5CDD505-2E9C-101B-9397-08002B2CF9AE}" pid="4" name="KSOTemplateDocerSaveRecord">
    <vt:lpwstr>eyJoZGlkIjoiMzM4NTgyZjg5OGRjNGEwODg1NTM0NzgwMDExNjNkYmMiLCJ1c2VySWQiOiIyNTAxOTk4MDgifQ==</vt:lpwstr>
  </property>
</Properties>
</file>